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3B73BA" w:rsidRPr="008661B3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>ПОСТАНОВЛЕНИЕ</w:t>
      </w:r>
    </w:p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Pr="008661B3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B1E0D" w:rsidRPr="008C4FE0" w:rsidTr="001A20A5">
        <w:tc>
          <w:tcPr>
            <w:tcW w:w="5070" w:type="dxa"/>
          </w:tcPr>
          <w:p w:rsidR="007B1E0D" w:rsidRDefault="007B1E0D" w:rsidP="001A20A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E0D" w:rsidRDefault="007B1E0D" w:rsidP="001A20A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</w:p>
          <w:p w:rsidR="007B1E0D" w:rsidRPr="000269F8" w:rsidRDefault="007B1E0D" w:rsidP="001A20A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E0D">
              <w:rPr>
                <w:rFonts w:ascii="Times New Roman" w:hAnsi="Times New Roman"/>
                <w:sz w:val="28"/>
                <w:szCs w:val="28"/>
              </w:rPr>
              <w:t>условно разрешенный вид</w:t>
            </w:r>
          </w:p>
        </w:tc>
      </w:tr>
      <w:tr w:rsidR="007B1E0D" w:rsidRPr="008C4FE0" w:rsidTr="001A20A5">
        <w:tc>
          <w:tcPr>
            <w:tcW w:w="5070" w:type="dxa"/>
          </w:tcPr>
          <w:p w:rsidR="007B1E0D" w:rsidRPr="007B1E0D" w:rsidRDefault="007B1E0D" w:rsidP="00E2531A">
            <w:pPr>
              <w:rPr>
                <w:rFonts w:ascii="Times New Roman" w:hAnsi="Times New Roman"/>
                <w:sz w:val="28"/>
                <w:szCs w:val="28"/>
              </w:rPr>
            </w:pPr>
            <w:r w:rsidRPr="007B1E0D">
              <w:rPr>
                <w:rFonts w:ascii="Times New Roman" w:hAnsi="Times New Roman"/>
                <w:sz w:val="28"/>
                <w:szCs w:val="28"/>
              </w:rPr>
              <w:t>использования земельного участка,</w:t>
            </w:r>
          </w:p>
        </w:tc>
      </w:tr>
      <w:tr w:rsidR="007B1E0D" w:rsidRPr="008C4FE0" w:rsidTr="001A20A5">
        <w:tc>
          <w:tcPr>
            <w:tcW w:w="5070" w:type="dxa"/>
          </w:tcPr>
          <w:p w:rsidR="007B1E0D" w:rsidRPr="007B1E0D" w:rsidRDefault="007B1E0D" w:rsidP="00E2531A">
            <w:pPr>
              <w:rPr>
                <w:rFonts w:ascii="Times New Roman" w:hAnsi="Times New Roman"/>
                <w:sz w:val="28"/>
                <w:szCs w:val="28"/>
              </w:rPr>
            </w:pPr>
            <w:r w:rsidRPr="007B1E0D">
              <w:rPr>
                <w:rFonts w:ascii="Times New Roman" w:hAnsi="Times New Roman"/>
                <w:sz w:val="28"/>
                <w:szCs w:val="28"/>
              </w:rPr>
              <w:t>расположенного: УР, г. Воткинск,</w:t>
            </w:r>
          </w:p>
        </w:tc>
      </w:tr>
      <w:tr w:rsidR="007B1E0D" w:rsidRPr="008C4FE0" w:rsidTr="001A20A5">
        <w:tc>
          <w:tcPr>
            <w:tcW w:w="5070" w:type="dxa"/>
          </w:tcPr>
          <w:p w:rsidR="007B1E0D" w:rsidRPr="007B1E0D" w:rsidRDefault="007B1E0D" w:rsidP="00E2531A">
            <w:pPr>
              <w:rPr>
                <w:rFonts w:ascii="Times New Roman" w:hAnsi="Times New Roman"/>
                <w:sz w:val="28"/>
                <w:szCs w:val="28"/>
              </w:rPr>
            </w:pPr>
            <w:r w:rsidRPr="007B1E0D">
              <w:rPr>
                <w:rFonts w:ascii="Times New Roman" w:hAnsi="Times New Roman"/>
                <w:sz w:val="28"/>
                <w:szCs w:val="28"/>
              </w:rPr>
              <w:t>ул. Декабристов, д. 100</w:t>
            </w:r>
          </w:p>
        </w:tc>
      </w:tr>
      <w:tr w:rsidR="007B1E0D" w:rsidRPr="008C4FE0" w:rsidTr="001A20A5">
        <w:tc>
          <w:tcPr>
            <w:tcW w:w="5070" w:type="dxa"/>
          </w:tcPr>
          <w:p w:rsidR="007B1E0D" w:rsidRPr="000269F8" w:rsidRDefault="007B1E0D" w:rsidP="001A20A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25296" w:rsidRDefault="007B1E0D" w:rsidP="007B1E0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B1E0D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725296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7B1E0D">
        <w:rPr>
          <w:rFonts w:ascii="Times New Roman" w:hAnsi="Times New Roman"/>
          <w:sz w:val="28"/>
          <w:szCs w:val="28"/>
        </w:rPr>
        <w:t xml:space="preserve">№ </w:t>
      </w:r>
      <w:r w:rsidR="00725296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7B1E0D">
        <w:rPr>
          <w:rFonts w:ascii="Times New Roman" w:hAnsi="Times New Roman"/>
          <w:sz w:val="28"/>
          <w:szCs w:val="28"/>
        </w:rPr>
        <w:t>«</w:t>
      </w:r>
      <w:r w:rsidRPr="007B1E0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Pr="007B1E0D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разрешения на условно разрешенный вид использования «Малоэтажная жилая застройка» земельного участка площадью 1580,0 кв. м. кадастровый номер 18:27:060103:43, расположенного: </w:t>
      </w:r>
      <w:proofErr w:type="gramStart"/>
      <w:r w:rsidRPr="007B1E0D">
        <w:rPr>
          <w:rFonts w:ascii="Times New Roman" w:hAnsi="Times New Roman" w:cs="Times New Roman"/>
          <w:sz w:val="28"/>
          <w:szCs w:val="28"/>
        </w:rPr>
        <w:t>УР, г. Воткинск, ул. Декабристов, д. 100</w:t>
      </w:r>
      <w:r w:rsidRPr="007B1E0D">
        <w:rPr>
          <w:rFonts w:ascii="Times New Roman" w:hAnsi="Times New Roman"/>
          <w:sz w:val="28"/>
          <w:szCs w:val="28"/>
        </w:rPr>
        <w:t>», решение  Комиссии по землепользов</w:t>
      </w:r>
      <w:r w:rsidR="00725296">
        <w:rPr>
          <w:rFonts w:ascii="Times New Roman" w:hAnsi="Times New Roman"/>
          <w:sz w:val="28"/>
          <w:szCs w:val="28"/>
        </w:rPr>
        <w:t xml:space="preserve">анию  и  застройке  (Протокол № </w:t>
      </w:r>
      <w:r w:rsidR="00725296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7B1E0D">
        <w:rPr>
          <w:rFonts w:ascii="Times New Roman" w:hAnsi="Times New Roman"/>
          <w:sz w:val="28"/>
          <w:szCs w:val="28"/>
        </w:rPr>
        <w:t>от</w:t>
      </w:r>
      <w:proofErr w:type="gramEnd"/>
    </w:p>
    <w:p w:rsidR="007B1E0D" w:rsidRPr="007B1E0D" w:rsidRDefault="00725296" w:rsidP="0072529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B1E0D" w:rsidRPr="007B1E0D">
        <w:rPr>
          <w:rFonts w:ascii="Times New Roman" w:hAnsi="Times New Roman"/>
          <w:sz w:val="28"/>
          <w:szCs w:val="28"/>
        </w:rPr>
        <w:t xml:space="preserve">),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города Воткинска от 22.04.2019 № </w:t>
      </w:r>
      <w:r w:rsidR="007B1E0D" w:rsidRPr="007B1E0D">
        <w:rPr>
          <w:rFonts w:ascii="Times New Roman" w:hAnsi="Times New Roman"/>
          <w:sz w:val="28"/>
          <w:szCs w:val="28"/>
        </w:rPr>
        <w:t>7</w:t>
      </w:r>
      <w:r w:rsidR="007B1E0D">
        <w:rPr>
          <w:rFonts w:ascii="Times New Roman" w:hAnsi="Times New Roman"/>
          <w:sz w:val="28"/>
          <w:szCs w:val="28"/>
        </w:rPr>
        <w:t>10</w:t>
      </w:r>
      <w:r w:rsidR="007B1E0D" w:rsidRPr="007B1E0D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</w:t>
      </w:r>
      <w:r w:rsidR="007B1E0D">
        <w:rPr>
          <w:rFonts w:ascii="Times New Roman" w:hAnsi="Times New Roman"/>
          <w:sz w:val="28"/>
          <w:szCs w:val="28"/>
        </w:rPr>
        <w:t xml:space="preserve"> </w:t>
      </w:r>
      <w:r w:rsidR="007B1E0D" w:rsidRPr="007B1E0D">
        <w:rPr>
          <w:rFonts w:ascii="Times New Roman" w:hAnsi="Times New Roman"/>
          <w:sz w:val="28"/>
          <w:szCs w:val="28"/>
        </w:rPr>
        <w:t xml:space="preserve">предоставления разрешения на условно </w:t>
      </w:r>
      <w:proofErr w:type="gramStart"/>
      <w:r w:rsidR="007B1E0D" w:rsidRPr="007B1E0D">
        <w:rPr>
          <w:rFonts w:ascii="Times New Roman" w:hAnsi="Times New Roman"/>
          <w:sz w:val="28"/>
          <w:szCs w:val="28"/>
        </w:rPr>
        <w:t>разрешенный</w:t>
      </w:r>
      <w:proofErr w:type="gramEnd"/>
      <w:r w:rsidR="007B1E0D" w:rsidRPr="007B1E0D">
        <w:rPr>
          <w:rFonts w:ascii="Times New Roman" w:hAnsi="Times New Roman"/>
          <w:sz w:val="28"/>
          <w:szCs w:val="28"/>
        </w:rPr>
        <w:t xml:space="preserve"> вид</w:t>
      </w:r>
      <w:r w:rsidR="007B1E0D">
        <w:rPr>
          <w:rFonts w:ascii="Times New Roman" w:hAnsi="Times New Roman"/>
          <w:sz w:val="28"/>
          <w:szCs w:val="28"/>
        </w:rPr>
        <w:t xml:space="preserve"> </w:t>
      </w:r>
      <w:r w:rsidR="007B1E0D" w:rsidRPr="007B1E0D">
        <w:rPr>
          <w:rFonts w:ascii="Times New Roman" w:hAnsi="Times New Roman"/>
          <w:sz w:val="28"/>
          <w:szCs w:val="28"/>
        </w:rPr>
        <w:t>использования земельного</w:t>
      </w:r>
      <w:r w:rsidR="007B1E0D">
        <w:rPr>
          <w:rFonts w:ascii="Times New Roman" w:hAnsi="Times New Roman"/>
          <w:sz w:val="28"/>
          <w:szCs w:val="28"/>
        </w:rPr>
        <w:t xml:space="preserve"> </w:t>
      </w:r>
      <w:r w:rsidR="007B1E0D" w:rsidRPr="007B1E0D">
        <w:rPr>
          <w:rFonts w:ascii="Times New Roman" w:hAnsi="Times New Roman"/>
          <w:sz w:val="28"/>
          <w:szCs w:val="28"/>
        </w:rPr>
        <w:t xml:space="preserve">участка, расположенного: </w:t>
      </w:r>
      <w:proofErr w:type="gramStart"/>
      <w:r w:rsidR="007B1E0D" w:rsidRPr="007B1E0D">
        <w:rPr>
          <w:rFonts w:ascii="Times New Roman" w:hAnsi="Times New Roman"/>
          <w:sz w:val="28"/>
          <w:szCs w:val="28"/>
        </w:rPr>
        <w:t>УР, г. Воткинск,</w:t>
      </w:r>
      <w:r w:rsidR="007B1E0D">
        <w:rPr>
          <w:rFonts w:ascii="Times New Roman" w:hAnsi="Times New Roman"/>
          <w:sz w:val="28"/>
          <w:szCs w:val="28"/>
        </w:rPr>
        <w:t xml:space="preserve"> </w:t>
      </w:r>
      <w:r w:rsidR="007B1E0D" w:rsidRPr="007B1E0D">
        <w:rPr>
          <w:rFonts w:ascii="Times New Roman" w:hAnsi="Times New Roman"/>
          <w:sz w:val="28"/>
          <w:szCs w:val="28"/>
        </w:rPr>
        <w:t>ул. Декабристов, д. 100»,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7B1E0D" w:rsidRPr="007B1E0D">
        <w:rPr>
          <w:rFonts w:ascii="Times New Roman" w:hAnsi="Times New Roman" w:cs="Times New Roman"/>
          <w:sz w:val="28"/>
          <w:szCs w:val="28"/>
        </w:rPr>
        <w:t xml:space="preserve">, </w:t>
      </w:r>
      <w:r w:rsidR="007B1E0D" w:rsidRPr="007B1E0D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="007B1E0D" w:rsidRPr="007B1E0D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="007B1E0D" w:rsidRPr="007B1E0D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B1E0D" w:rsidRPr="007B1E0D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7B1E0D" w:rsidRPr="007B1E0D">
        <w:rPr>
          <w:rFonts w:ascii="Times New Roman" w:hAnsi="Times New Roman"/>
          <w:sz w:val="28"/>
          <w:szCs w:val="28"/>
        </w:rPr>
        <w:t>:</w:t>
      </w:r>
    </w:p>
    <w:p w:rsidR="007B1E0D" w:rsidRPr="007B1E0D" w:rsidRDefault="007B1E0D" w:rsidP="007B1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E0D">
        <w:rPr>
          <w:rFonts w:ascii="Times New Roman" w:hAnsi="Times New Roman"/>
          <w:sz w:val="28"/>
          <w:szCs w:val="28"/>
        </w:rPr>
        <w:t>1. Предоставить Управлени</w:t>
      </w:r>
      <w:r>
        <w:rPr>
          <w:rFonts w:ascii="Times New Roman" w:hAnsi="Times New Roman"/>
          <w:sz w:val="28"/>
          <w:szCs w:val="28"/>
        </w:rPr>
        <w:t>ю</w:t>
      </w:r>
      <w:r w:rsidRPr="007B1E0D">
        <w:rPr>
          <w:rFonts w:ascii="Times New Roman" w:hAnsi="Times New Roman"/>
          <w:sz w:val="28"/>
          <w:szCs w:val="28"/>
        </w:rPr>
        <w:t xml:space="preserve"> муниципального имущества и земельных ресурсов города Воткинска </w:t>
      </w:r>
      <w:r w:rsidRPr="007B1E0D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Pr="007B1E0D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«Малоэтажная жилая застройка» земельного участка площадью 1580,0 кв. м. кадастровый номер 18:27:060103:43, расположенного: УР, г. Воткинск, ул. Декабристов, д. 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E0D" w:rsidRPr="007B1E0D" w:rsidRDefault="007B1E0D" w:rsidP="007B1E0D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7B1E0D" w:rsidRPr="007B1E0D" w:rsidRDefault="007B1E0D" w:rsidP="007B1E0D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7B1E0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1E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1E0D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7B1E0D" w:rsidRDefault="007B1E0D" w:rsidP="007B1E0D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7B1E0D" w:rsidRDefault="007B1E0D" w:rsidP="007B1E0D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7B1E0D" w:rsidRPr="007B1E0D" w:rsidRDefault="007B1E0D" w:rsidP="007B1E0D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7B1E0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B1E0D" w:rsidRPr="007B1E0D" w:rsidRDefault="007B1E0D" w:rsidP="007B1E0D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7B1E0D">
        <w:rPr>
          <w:rFonts w:ascii="Times New Roman" w:hAnsi="Times New Roman"/>
          <w:sz w:val="28"/>
          <w:szCs w:val="28"/>
        </w:rPr>
        <w:t>«Город Воткинск»                                                                              А.В. Заметаев</w:t>
      </w:r>
      <w:bookmarkStart w:id="0" w:name="_GoBack"/>
      <w:bookmarkEnd w:id="0"/>
    </w:p>
    <w:sectPr w:rsidR="007B1E0D" w:rsidRPr="007B1E0D" w:rsidSect="00E926DF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28C6"/>
    <w:rsid w:val="00097755"/>
    <w:rsid w:val="000C2315"/>
    <w:rsid w:val="000D0BAB"/>
    <w:rsid w:val="00141D04"/>
    <w:rsid w:val="001A300C"/>
    <w:rsid w:val="001E04E7"/>
    <w:rsid w:val="002357B0"/>
    <w:rsid w:val="002935D9"/>
    <w:rsid w:val="002D39F4"/>
    <w:rsid w:val="002F0F1F"/>
    <w:rsid w:val="00321A66"/>
    <w:rsid w:val="00346BA3"/>
    <w:rsid w:val="00346E83"/>
    <w:rsid w:val="00361511"/>
    <w:rsid w:val="00365511"/>
    <w:rsid w:val="00383C4C"/>
    <w:rsid w:val="00396E71"/>
    <w:rsid w:val="003A3FE2"/>
    <w:rsid w:val="003B73BA"/>
    <w:rsid w:val="003D7D21"/>
    <w:rsid w:val="003F5F4B"/>
    <w:rsid w:val="00476092"/>
    <w:rsid w:val="004D4780"/>
    <w:rsid w:val="004F406E"/>
    <w:rsid w:val="00580924"/>
    <w:rsid w:val="005B6DC0"/>
    <w:rsid w:val="0069122E"/>
    <w:rsid w:val="006B6481"/>
    <w:rsid w:val="00725296"/>
    <w:rsid w:val="007B1E0D"/>
    <w:rsid w:val="007D5C39"/>
    <w:rsid w:val="0081415F"/>
    <w:rsid w:val="00816020"/>
    <w:rsid w:val="008661B3"/>
    <w:rsid w:val="008C77A2"/>
    <w:rsid w:val="008D1483"/>
    <w:rsid w:val="00902A2C"/>
    <w:rsid w:val="00907E45"/>
    <w:rsid w:val="0091005B"/>
    <w:rsid w:val="00982B7D"/>
    <w:rsid w:val="0099167D"/>
    <w:rsid w:val="009E29C5"/>
    <w:rsid w:val="009F7F75"/>
    <w:rsid w:val="00A313D0"/>
    <w:rsid w:val="00A743D5"/>
    <w:rsid w:val="00A920D9"/>
    <w:rsid w:val="00AC1626"/>
    <w:rsid w:val="00B0670E"/>
    <w:rsid w:val="00B16995"/>
    <w:rsid w:val="00B70961"/>
    <w:rsid w:val="00B84BBE"/>
    <w:rsid w:val="00B87859"/>
    <w:rsid w:val="00BC580A"/>
    <w:rsid w:val="00BD3851"/>
    <w:rsid w:val="00C37216"/>
    <w:rsid w:val="00C977DB"/>
    <w:rsid w:val="00CC1B60"/>
    <w:rsid w:val="00D53759"/>
    <w:rsid w:val="00D6062A"/>
    <w:rsid w:val="00DF0813"/>
    <w:rsid w:val="00E266D1"/>
    <w:rsid w:val="00E73558"/>
    <w:rsid w:val="00E926DF"/>
    <w:rsid w:val="00ED7B91"/>
    <w:rsid w:val="00EE3829"/>
    <w:rsid w:val="00EF3638"/>
    <w:rsid w:val="00F30BB0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7B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7B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7</cp:revision>
  <cp:lastPrinted>2019-05-21T12:17:00Z</cp:lastPrinted>
  <dcterms:created xsi:type="dcterms:W3CDTF">2019-05-17T05:55:00Z</dcterms:created>
  <dcterms:modified xsi:type="dcterms:W3CDTF">2020-07-22T07:12:00Z</dcterms:modified>
</cp:coreProperties>
</file>